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</w:rPr>
        <w:t>MODELO DE LIQUIDACION SALDO Y FINIQUITO</w:t>
      </w:r>
    </w:p>
    <w:p>
      <w:pPr>
        <w:pStyle w:val="style0"/>
        <w:shd w:fill="FFFFFF" w:val="clear"/>
        <w:spacing w:after="24" w:before="0" w:line="270" w:lineRule="atLeast"/>
        <w:jc w:val="center"/>
      </w:pPr>
      <w:r>
        <w:rPr>
          <w:rFonts w:ascii="Arial" w:cs="Arial" w:eastAsia="Times New Roman" w:hAnsi="Arial"/>
          <w:b/>
          <w:bCs/>
          <w:color w:val="000000"/>
          <w:sz w:val="18"/>
          <w:szCs w:val="18"/>
          <w:lang w:eastAsia="es-ES"/>
        </w:rPr>
        <w:t>DOCUMENTO DE SALDO Y FINIQUITO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En ..................., a ..... de .............de 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Con la firma del presente documento, Don/Doña ..................., confirma la finalización de su relación laboral con la empresa ..................., y por tanto, extinguido el contrato de trabajo suscrito entre ambos, en fecha ........ de ................. de ......., percibiendo las siguientes cantidades: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Salarios del periodo: a .... de ...................de........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Salario mensual:                   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Vacaciones no disfrutadas :.                      .....................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Parte proporcional paga diciembre :        .....................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Parte proporcional paga beneficios :        ....................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Parte proporcional otras pagas :.              ....................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Otros :                                                            ....................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Total :                                                             ....................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Habiendo percibido la cuantía arriba indicada, doy por saldado y finiquitado, mi deuda con la empresa, por toda clase de conceptos, comprometiéndome a no reclamar por concepto alguno que pudiera derivarse de la expresada relación laboral.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Firma del trabajador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 </w:t>
      </w:r>
    </w:p>
    <w:p>
      <w:pPr>
        <w:pStyle w:val="style0"/>
        <w:shd w:fill="FFFFFF" w:val="clear"/>
        <w:spacing w:after="24" w:before="0" w:line="288" w:lineRule="atLeast"/>
      </w:pPr>
      <w:r>
        <w:rPr>
          <w:rFonts w:ascii="Arial" w:cs="Arial" w:eastAsia="Times New Roman" w:hAnsi="Arial"/>
          <w:color w:val="000000"/>
          <w:sz w:val="18"/>
          <w:szCs w:val="18"/>
          <w:lang w:eastAsia="es-ES"/>
        </w:rPr>
        <w:t>(en presencia sí/no del representante de los trabajadores)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Devanagari" w:eastAsia="WenQuanYi Zen Hei Sharp" w:hAnsi="Liberation Serif"/>
      <w:color w:val="auto"/>
      <w:sz w:val="24"/>
      <w:szCs w:val="24"/>
      <w:lang w:bidi="hi-IN" w:eastAsia="zh-CN" w:val="es-ES"/>
    </w:rPr>
  </w:style>
  <w:style w:styleId="style15" w:type="paragraph">
    <w:name w:val="Encabezado"/>
    <w:basedOn w:val="style0"/>
    <w:next w:val="style16"/>
    <w:pPr>
      <w:keepNext/>
      <w:spacing w:after="120" w:before="240"/>
    </w:pPr>
    <w:rPr>
      <w:rFonts w:ascii="Liberation Sans" w:cs="Lohit Devanagari" w:eastAsia="WenQuanYi Zen Hei Sharp" w:hAnsi="Liberation Sans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Lohit Devanagari"/>
    </w:rPr>
  </w:style>
  <w:style w:styleId="style18" w:type="paragraph">
    <w:name w:val="Etiqueta"/>
    <w:basedOn w:val="style0"/>
    <w:next w:val="style18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2013-07-02T17:47:18.00Z</dcterms:created>
  <dc:creator>Marta Torres</dc:creator>
  <cp:lastModifiedBy>Marta Torres</cp:lastModifiedBy>
  <dcterms:modified xsi:type="dcterms:W3CDTF">2013-07-02T17:48:28.00Z</dcterms:modified>
  <cp:revision>1</cp:revision>
</cp:coreProperties>
</file>